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ED" w:rsidRDefault="00974EED" w:rsidP="00974EED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Pr="00E571A7" w:rsidRDefault="00ED5099" w:rsidP="00E571A7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ED5099" w:rsidRDefault="00A73F2E" w:rsidP="00ED50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974E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B597F">
        <w:rPr>
          <w:rFonts w:ascii="Times New Roman" w:hAnsi="Times New Roman" w:cs="Times New Roman"/>
          <w:b/>
          <w:color w:val="000000"/>
          <w:sz w:val="28"/>
          <w:szCs w:val="28"/>
        </w:rPr>
        <w:t>12</w:t>
      </w:r>
      <w:r w:rsidR="000F73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ноября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r w:rsidR="0076022F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550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B597F">
        <w:rPr>
          <w:rFonts w:ascii="Times New Roman" w:hAnsi="Times New Roman" w:cs="Times New Roman"/>
          <w:b/>
          <w:color w:val="000000"/>
          <w:sz w:val="28"/>
          <w:szCs w:val="28"/>
        </w:rPr>
        <w:t>114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утверждении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программы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на202</w:t>
      </w:r>
      <w:r w:rsidR="0076022F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76022F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ED5099" w:rsidRDefault="00ED5099" w:rsidP="004E793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550A4F" w:rsidRPr="006B2072" w:rsidRDefault="00550A4F" w:rsidP="004E7934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D5099" w:rsidRPr="006B2072" w:rsidRDefault="00ED5099" w:rsidP="006B2072">
      <w:pPr>
        <w:pStyle w:val="a9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Утвердить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муниципальную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программу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«</w:t>
      </w:r>
      <w:r w:rsidR="0096197F" w:rsidRPr="006B2072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A73F2E" w:rsidRPr="006B2072">
        <w:rPr>
          <w:color w:val="000000"/>
          <w:szCs w:val="28"/>
        </w:rPr>
        <w:t>Тепло</w:t>
      </w:r>
      <w:r w:rsidR="00A55FE8" w:rsidRPr="006B2072">
        <w:rPr>
          <w:color w:val="000000"/>
          <w:szCs w:val="28"/>
        </w:rPr>
        <w:t>вском</w:t>
      </w:r>
      <w:r w:rsidR="0096197F" w:rsidRPr="006B2072">
        <w:rPr>
          <w:color w:val="000000"/>
          <w:szCs w:val="28"/>
        </w:rPr>
        <w:t xml:space="preserve"> муниципальном образовании Новобурасского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муниципального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района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Саратовской</w:t>
      </w:r>
      <w:r w:rsidR="00A73F2E" w:rsidRPr="006B2072">
        <w:rPr>
          <w:color w:val="000000"/>
          <w:szCs w:val="28"/>
        </w:rPr>
        <w:t xml:space="preserve"> </w:t>
      </w:r>
      <w:r w:rsidR="00352E4E" w:rsidRPr="006B2072">
        <w:rPr>
          <w:color w:val="000000"/>
          <w:szCs w:val="28"/>
        </w:rPr>
        <w:t>области на</w:t>
      </w:r>
      <w:r w:rsidR="00A73F2E" w:rsidRPr="006B2072">
        <w:rPr>
          <w:color w:val="000000"/>
          <w:szCs w:val="28"/>
        </w:rPr>
        <w:t xml:space="preserve"> </w:t>
      </w:r>
      <w:r w:rsidR="008E6288">
        <w:rPr>
          <w:color w:val="000000"/>
          <w:szCs w:val="28"/>
        </w:rPr>
        <w:t>20</w:t>
      </w:r>
      <w:r w:rsidR="0076022F">
        <w:rPr>
          <w:color w:val="000000"/>
          <w:szCs w:val="28"/>
        </w:rPr>
        <w:t>25</w:t>
      </w:r>
      <w:r w:rsidR="008E6288">
        <w:rPr>
          <w:color w:val="000000"/>
          <w:szCs w:val="28"/>
        </w:rPr>
        <w:t>-202</w:t>
      </w:r>
      <w:r w:rsidR="0076022F">
        <w:rPr>
          <w:color w:val="000000"/>
          <w:szCs w:val="28"/>
        </w:rPr>
        <w:t>7</w:t>
      </w:r>
      <w:r w:rsidR="004D46B1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годы</w:t>
      </w:r>
      <w:r w:rsidRPr="006B2072">
        <w:rPr>
          <w:color w:val="000000"/>
          <w:szCs w:val="28"/>
        </w:rPr>
        <w:t>»,</w:t>
      </w:r>
      <w:r w:rsidR="006B2072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согласно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приложению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к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настоящему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постановлению.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800"/>
        <w:jc w:val="both"/>
        <w:rPr>
          <w:szCs w:val="28"/>
        </w:rPr>
      </w:pPr>
      <w:r w:rsidRPr="006B2072">
        <w:rPr>
          <w:bCs/>
          <w:szCs w:val="28"/>
        </w:rPr>
        <w:t>Настоящее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постановление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вступает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силу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дня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его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официального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обнародования</w:t>
      </w:r>
      <w:r w:rsidR="006B2072" w:rsidRPr="006B2072">
        <w:rPr>
          <w:bCs/>
          <w:szCs w:val="28"/>
        </w:rPr>
        <w:t xml:space="preserve"> </w:t>
      </w:r>
      <w:r w:rsidRPr="006B2072">
        <w:rPr>
          <w:szCs w:val="28"/>
        </w:rPr>
        <w:t>в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специально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выделенных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для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местах,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утвержденных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Решением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Совета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образования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от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17</w:t>
      </w:r>
      <w:r w:rsidRPr="006B2072">
        <w:rPr>
          <w:szCs w:val="28"/>
        </w:rPr>
        <w:t>.04.2019г.</w:t>
      </w:r>
      <w:r w:rsidR="00A73F2E" w:rsidRPr="006B2072">
        <w:rPr>
          <w:szCs w:val="28"/>
        </w:rPr>
        <w:t>№</w:t>
      </w:r>
      <w:r w:rsidR="00A55FE8" w:rsidRPr="006B2072">
        <w:rPr>
          <w:szCs w:val="28"/>
        </w:rPr>
        <w:t>40</w:t>
      </w:r>
      <w:r w:rsidRPr="006B2072">
        <w:rPr>
          <w:szCs w:val="28"/>
        </w:rPr>
        <w:t>«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порядке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правовых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актов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муниципальном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образовании»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распространяется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правоотношения,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возникшие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</w:t>
      </w:r>
      <w:r w:rsidR="006B2072">
        <w:rPr>
          <w:szCs w:val="28"/>
        </w:rPr>
        <w:t xml:space="preserve"> </w:t>
      </w:r>
      <w:r w:rsidR="008E6288">
        <w:rPr>
          <w:szCs w:val="28"/>
        </w:rPr>
        <w:t>01января</w:t>
      </w:r>
      <w:r w:rsidR="004D46B1">
        <w:rPr>
          <w:szCs w:val="28"/>
        </w:rPr>
        <w:t xml:space="preserve"> </w:t>
      </w:r>
      <w:r w:rsidR="008E6288">
        <w:rPr>
          <w:szCs w:val="28"/>
        </w:rPr>
        <w:t>202</w:t>
      </w:r>
      <w:r w:rsidR="0076022F">
        <w:rPr>
          <w:szCs w:val="28"/>
        </w:rPr>
        <w:t>5</w:t>
      </w:r>
      <w:r w:rsidRPr="006B2072">
        <w:rPr>
          <w:szCs w:val="28"/>
        </w:rPr>
        <w:t>года.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Настоящее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постановление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подлежит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размещению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сайте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администрации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Новобурасского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района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сети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Интернет</w:t>
      </w:r>
      <w:r w:rsidRPr="006B2072">
        <w:rPr>
          <w:bCs/>
          <w:kern w:val="2"/>
          <w:szCs w:val="28"/>
        </w:rPr>
        <w:t>(</w:t>
      </w:r>
      <w:hyperlink r:id="rId8" w:history="1">
        <w:r w:rsidRPr="006B2072">
          <w:rPr>
            <w:rStyle w:val="aa"/>
            <w:kern w:val="2"/>
            <w:szCs w:val="28"/>
            <w:lang w:val="en-US"/>
          </w:rPr>
          <w:t>http</w:t>
        </w:r>
        <w:r w:rsidRPr="006B2072">
          <w:rPr>
            <w:rStyle w:val="aa"/>
            <w:kern w:val="2"/>
            <w:szCs w:val="28"/>
          </w:rPr>
          <w:t>://</w:t>
        </w:r>
        <w:r w:rsidRPr="006B2072">
          <w:rPr>
            <w:rStyle w:val="aa"/>
            <w:kern w:val="2"/>
            <w:szCs w:val="28"/>
            <w:lang w:val="en-US"/>
          </w:rPr>
          <w:t>www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admnburasy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ru</w:t>
        </w:r>
        <w:r w:rsidRPr="006B2072">
          <w:rPr>
            <w:rStyle w:val="aa"/>
            <w:kern w:val="2"/>
            <w:szCs w:val="28"/>
          </w:rPr>
          <w:t>/</w:t>
        </w:r>
      </w:hyperlink>
      <w:r w:rsidRPr="006B2072">
        <w:rPr>
          <w:bCs/>
          <w:kern w:val="2"/>
          <w:szCs w:val="28"/>
        </w:rPr>
        <w:t>).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Контроль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исполнением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настоящего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постановления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оставляю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собой.</w:t>
      </w:r>
    </w:p>
    <w:p w:rsidR="00A73F2E" w:rsidRPr="00ED5099" w:rsidRDefault="00A73F2E" w:rsidP="00A55FE8">
      <w:pPr>
        <w:spacing w:after="0" w:line="240" w:lineRule="auto"/>
        <w:ind w:left="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76022F">
        <w:rPr>
          <w:rFonts w:ascii="Times New Roman" w:hAnsi="Times New Roman"/>
          <w:sz w:val="28"/>
          <w:szCs w:val="28"/>
        </w:rPr>
        <w:t xml:space="preserve"> </w:t>
      </w:r>
      <w:r w:rsidR="000B597F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 w:rsidR="008E6288">
        <w:rPr>
          <w:rFonts w:ascii="Times New Roman" w:hAnsi="Times New Roman"/>
          <w:sz w:val="28"/>
          <w:szCs w:val="28"/>
        </w:rPr>
        <w:t>11.202</w:t>
      </w:r>
      <w:r w:rsidR="00256115">
        <w:rPr>
          <w:rFonts w:ascii="Times New Roman" w:hAnsi="Times New Roman"/>
          <w:sz w:val="28"/>
          <w:szCs w:val="28"/>
        </w:rPr>
        <w:t>4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76022F">
        <w:rPr>
          <w:rFonts w:ascii="Times New Roman" w:hAnsi="Times New Roman"/>
          <w:sz w:val="28"/>
          <w:szCs w:val="28"/>
        </w:rPr>
        <w:t xml:space="preserve"> </w:t>
      </w:r>
      <w:r w:rsidR="000B597F">
        <w:rPr>
          <w:rFonts w:ascii="Times New Roman" w:hAnsi="Times New Roman"/>
          <w:sz w:val="28"/>
          <w:szCs w:val="28"/>
        </w:rPr>
        <w:t>114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>
        <w:rPr>
          <w:rFonts w:ascii="Times New Roman" w:hAnsi="Times New Roman"/>
          <w:b/>
          <w:sz w:val="28"/>
          <w:szCs w:val="28"/>
        </w:rPr>
        <w:t>йона Саратовской области на 2025-2027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76022F" w:rsidRPr="001E4A8D" w:rsidRDefault="0076022F" w:rsidP="0076022F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постанов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4E7934" w:rsidRDefault="0076022F" w:rsidP="00C10B65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 Тепловского муниципального образования Новобурасского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2025-2027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 xml:space="preserve"> годы. Программареализуетсяв3этапа:</w:t>
            </w:r>
          </w:p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этап–2025го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д;</w:t>
            </w:r>
          </w:p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>этап–2026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этап–2027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76022F" w:rsidRPr="001E4A8D" w:rsidTr="00C10B65">
        <w:trPr>
          <w:trHeight w:val="352"/>
        </w:trPr>
        <w:tc>
          <w:tcPr>
            <w:tcW w:w="3247" w:type="dxa"/>
            <w:vMerge w:val="restart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76022F" w:rsidRPr="001E4A8D" w:rsidTr="00C10B65">
        <w:trPr>
          <w:trHeight w:val="745"/>
        </w:trPr>
        <w:tc>
          <w:tcPr>
            <w:tcW w:w="3247" w:type="dxa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6022F" w:rsidRPr="00F1545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7</w:t>
            </w:r>
            <w:r w:rsidR="00256115">
              <w:rPr>
                <w:rFonts w:ascii="Times New Roman" w:hAnsi="Times New Roman"/>
                <w:sz w:val="28"/>
                <w:szCs w:val="28"/>
                <w:highlight w:val="yellow"/>
              </w:rPr>
              <w:t>220,5</w:t>
            </w:r>
          </w:p>
        </w:tc>
        <w:tc>
          <w:tcPr>
            <w:tcW w:w="1767" w:type="dxa"/>
          </w:tcPr>
          <w:p w:rsidR="0076022F" w:rsidRPr="00F1545D" w:rsidRDefault="00256115" w:rsidP="00C10B6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2290,7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56115">
              <w:rPr>
                <w:rFonts w:ascii="Times New Roman" w:hAnsi="Times New Roman"/>
                <w:sz w:val="28"/>
                <w:szCs w:val="28"/>
              </w:rPr>
              <w:t>410,0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56115">
              <w:rPr>
                <w:rFonts w:ascii="Times New Roman" w:hAnsi="Times New Roman"/>
                <w:sz w:val="28"/>
                <w:szCs w:val="28"/>
              </w:rPr>
              <w:t>519,8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76022F" w:rsidRPr="004E7934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4E7934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76022F" w:rsidRPr="004E7934" w:rsidRDefault="00256115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10782,0</w:t>
            </w:r>
          </w:p>
        </w:tc>
        <w:tc>
          <w:tcPr>
            <w:tcW w:w="1767" w:type="dxa"/>
          </w:tcPr>
          <w:p w:rsidR="0076022F" w:rsidRPr="004E7934" w:rsidRDefault="00256115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10782,0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022F" w:rsidRPr="001E4A8D" w:rsidTr="00C10B65">
        <w:tc>
          <w:tcPr>
            <w:tcW w:w="3247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76022F" w:rsidRPr="001E4A8D" w:rsidRDefault="0076022F" w:rsidP="00C10B65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76022F" w:rsidRPr="001E4A8D" w:rsidRDefault="0076022F" w:rsidP="0076022F">
      <w:pPr>
        <w:pStyle w:val="a8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>
        <w:rPr>
          <w:rFonts w:ascii="Times New Roman" w:hAnsi="Times New Roman"/>
          <w:sz w:val="28"/>
          <w:szCs w:val="28"/>
        </w:rPr>
        <w:t xml:space="preserve">Тепловском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</w:t>
      </w:r>
      <w:r w:rsidRPr="001E4A8D">
        <w:rPr>
          <w:rFonts w:ascii="Times New Roman" w:hAnsi="Times New Roman"/>
          <w:sz w:val="28"/>
          <w:szCs w:val="28"/>
        </w:rPr>
        <w:lastRenderedPageBreak/>
        <w:t>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Pr="001E4A8D">
        <w:rPr>
          <w:rFonts w:ascii="Times New Roman" w:hAnsi="Times New Roman"/>
          <w:sz w:val="28"/>
          <w:szCs w:val="28"/>
        </w:rPr>
        <w:t>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6022F" w:rsidRPr="001E4A8D" w:rsidRDefault="0076022F" w:rsidP="0076022F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>
        <w:rPr>
          <w:rFonts w:ascii="Times New Roman" w:hAnsi="Times New Roman"/>
          <w:sz w:val="28"/>
          <w:szCs w:val="28"/>
        </w:rPr>
        <w:t>18723,3</w:t>
      </w:r>
      <w:r w:rsidRPr="004E7934">
        <w:rPr>
          <w:rFonts w:ascii="Times New Roman" w:hAnsi="Times New Roman"/>
          <w:sz w:val="28"/>
          <w:szCs w:val="28"/>
        </w:rPr>
        <w:t xml:space="preserve"> 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76022F" w:rsidRPr="001E4A8D" w:rsidTr="00C10B65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>
              <w:rPr>
                <w:rFonts w:ascii="Times New Roman" w:hAnsi="Times New Roman"/>
                <w:sz w:val="28"/>
                <w:szCs w:val="28"/>
              </w:rPr>
              <w:t>2025-2027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76022F" w:rsidRPr="001E4A8D" w:rsidTr="00C10B65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76022F" w:rsidRPr="001E4A8D" w:rsidTr="00C10B65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022F" w:rsidRPr="001E4A8D" w:rsidTr="00C10B65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022F" w:rsidRPr="001E4A8D" w:rsidTr="00C10B65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4E7934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256115">
              <w:rPr>
                <w:rFonts w:ascii="Times New Roman" w:hAnsi="Times New Roman"/>
                <w:sz w:val="28"/>
                <w:szCs w:val="28"/>
              </w:rPr>
              <w:t>782,0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4E7934" w:rsidRDefault="0076022F" w:rsidP="00C10B6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256115">
              <w:rPr>
                <w:rFonts w:ascii="Times New Roman" w:hAnsi="Times New Roman"/>
                <w:sz w:val="28"/>
                <w:szCs w:val="28"/>
              </w:rPr>
              <w:t>782,0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22F" w:rsidRPr="001E4A8D" w:rsidRDefault="0076022F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56115" w:rsidRPr="001E4A8D" w:rsidTr="00C10B65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1E4A8D" w:rsidRDefault="00256115" w:rsidP="00C10B6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F1545D" w:rsidRDefault="00256115" w:rsidP="00FA69B3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7220,5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F1545D" w:rsidRDefault="00256115" w:rsidP="00FA69B3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2290,7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256115" w:rsidRDefault="00256115" w:rsidP="00FA69B3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56115">
              <w:rPr>
                <w:rFonts w:ascii="Times New Roman" w:hAnsi="Times New Roman"/>
                <w:sz w:val="28"/>
                <w:szCs w:val="28"/>
                <w:highlight w:val="yellow"/>
              </w:rPr>
              <w:t>2410,0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115" w:rsidRPr="00256115" w:rsidRDefault="00256115" w:rsidP="00FA69B3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56115">
              <w:rPr>
                <w:rFonts w:ascii="Times New Roman" w:hAnsi="Times New Roman"/>
                <w:sz w:val="28"/>
                <w:szCs w:val="28"/>
                <w:highlight w:val="yellow"/>
              </w:rPr>
              <w:t>2519,8</w:t>
            </w:r>
          </w:p>
        </w:tc>
      </w:tr>
    </w:tbl>
    <w:p w:rsidR="0076022F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22F" w:rsidRDefault="0076022F" w:rsidP="0076022F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сроки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этапы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программы</w:t>
      </w:r>
    </w:p>
    <w:p w:rsidR="0076022F" w:rsidRPr="008B0DB9" w:rsidRDefault="000B597F" w:rsidP="000B597F">
      <w:pPr>
        <w:pStyle w:val="a8"/>
        <w:tabs>
          <w:tab w:val="left" w:pos="7230"/>
        </w:tabs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ab/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76022F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реализации программы 2025-2027</w:t>
      </w:r>
      <w:r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 xml:space="preserve"> этап–2025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</w:rPr>
        <w:t xml:space="preserve"> этап–2026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этап–2027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программой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мониторинг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ее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>
        <w:rPr>
          <w:rFonts w:ascii="Times New Roman" w:eastAsia="Times New Roman" w:hAnsi="Times New Roman"/>
          <w:sz w:val="28"/>
          <w:szCs w:val="28"/>
        </w:rPr>
        <w:t xml:space="preserve"> Тепловского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являются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администрация Тепловского муниципального образования и </w:t>
      </w:r>
      <w:r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итогам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процедур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>
        <w:rPr>
          <w:rFonts w:ascii="Times New Roman" w:eastAsia="Times New Roman" w:hAnsi="Times New Roman"/>
          <w:sz w:val="28"/>
          <w:szCs w:val="28"/>
        </w:rPr>
        <w:t xml:space="preserve"> Тепловского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76022F" w:rsidRPr="001E4A8D" w:rsidRDefault="0076022F" w:rsidP="0076022F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76022F" w:rsidRDefault="0076022F" w:rsidP="0076022F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76022F" w:rsidRDefault="0076022F" w:rsidP="0076022F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76022F" w:rsidRPr="001E4A8D" w:rsidRDefault="0076022F" w:rsidP="0076022F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Улучшение качества проживания жителей Тепловского муниципального образования.</w:t>
      </w:r>
    </w:p>
    <w:p w:rsidR="0076022F" w:rsidRDefault="0076022F" w:rsidP="0076022F">
      <w:pPr>
        <w:pStyle w:val="a8"/>
        <w:rPr>
          <w:rFonts w:ascii="Times New Roman" w:hAnsi="Times New Roman"/>
          <w:sz w:val="28"/>
          <w:szCs w:val="28"/>
        </w:rPr>
      </w:pPr>
    </w:p>
    <w:p w:rsidR="0076022F" w:rsidRPr="001E4A8D" w:rsidRDefault="0076022F" w:rsidP="0076022F">
      <w:pPr>
        <w:pStyle w:val="a8"/>
        <w:rPr>
          <w:rFonts w:ascii="Times New Roman" w:hAnsi="Times New Roman"/>
          <w:sz w:val="28"/>
          <w:szCs w:val="28"/>
        </w:rPr>
        <w:sectPr w:rsidR="0076022F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76022F" w:rsidRPr="001E4A8D" w:rsidRDefault="0076022F" w:rsidP="007602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>
        <w:rPr>
          <w:rFonts w:ascii="Times New Roman" w:hAnsi="Times New Roman"/>
          <w:b/>
          <w:sz w:val="28"/>
          <w:szCs w:val="28"/>
        </w:rPr>
        <w:t>йона Саратовской области на 2025-2027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76022F" w:rsidRPr="001E4A8D" w:rsidRDefault="0076022F" w:rsidP="0076022F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1134"/>
        <w:gridCol w:w="1116"/>
        <w:gridCol w:w="377"/>
        <w:gridCol w:w="992"/>
        <w:gridCol w:w="378"/>
        <w:gridCol w:w="850"/>
        <w:gridCol w:w="450"/>
        <w:gridCol w:w="689"/>
        <w:gridCol w:w="279"/>
        <w:gridCol w:w="713"/>
        <w:gridCol w:w="1134"/>
        <w:gridCol w:w="82"/>
        <w:gridCol w:w="1932"/>
      </w:tblGrid>
      <w:tr w:rsidR="0076022F" w:rsidRPr="001E4A8D" w:rsidTr="00256115">
        <w:trPr>
          <w:trHeight w:val="1297"/>
          <w:tblHeader/>
        </w:trPr>
        <w:tc>
          <w:tcPr>
            <w:tcW w:w="5495" w:type="dxa"/>
            <w:vMerge w:val="restart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76022F" w:rsidRPr="00DD547B" w:rsidRDefault="0076022F" w:rsidP="00C10B65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93" w:type="dxa"/>
            <w:gridSpan w:val="2"/>
            <w:vMerge w:val="restart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51" w:type="dxa"/>
            <w:gridSpan w:val="7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76022F" w:rsidRPr="001E4A8D" w:rsidTr="00256115">
        <w:trPr>
          <w:trHeight w:val="797"/>
          <w:tblHeader/>
        </w:trPr>
        <w:tc>
          <w:tcPr>
            <w:tcW w:w="5495" w:type="dxa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 w:val="restart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</w:t>
            </w:r>
          </w:p>
        </w:tc>
        <w:tc>
          <w:tcPr>
            <w:tcW w:w="850" w:type="dxa"/>
            <w:vMerge w:val="restart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022F" w:rsidRPr="001E4A8D" w:rsidTr="00256115">
        <w:trPr>
          <w:trHeight w:val="1297"/>
          <w:tblHeader/>
        </w:trPr>
        <w:tc>
          <w:tcPr>
            <w:tcW w:w="5495" w:type="dxa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713" w:type="dxa"/>
          </w:tcPr>
          <w:p w:rsidR="0076022F" w:rsidRPr="00DD547B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022F" w:rsidRPr="001E4A8D" w:rsidTr="00256115">
        <w:trPr>
          <w:trHeight w:val="296"/>
          <w:tblHeader/>
        </w:trPr>
        <w:tc>
          <w:tcPr>
            <w:tcW w:w="5495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3" w:type="dxa"/>
            <w:gridSpan w:val="2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0" w:type="dxa"/>
            <w:gridSpan w:val="2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3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3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76022F" w:rsidRPr="007D026D" w:rsidTr="00256115">
        <w:trPr>
          <w:trHeight w:val="561"/>
          <w:tblHeader/>
        </w:trPr>
        <w:tc>
          <w:tcPr>
            <w:tcW w:w="15621" w:type="dxa"/>
            <w:gridSpan w:val="14"/>
          </w:tcPr>
          <w:p w:rsidR="0076022F" w:rsidRPr="007D026D" w:rsidRDefault="0076022F" w:rsidP="00C10B65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76022F" w:rsidRPr="007D026D" w:rsidTr="00256115">
        <w:trPr>
          <w:trHeight w:val="2110"/>
          <w:tblHeader/>
        </w:trPr>
        <w:tc>
          <w:tcPr>
            <w:tcW w:w="5495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134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76022F" w:rsidRPr="006F5485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10782,0</w:t>
            </w:r>
          </w:p>
        </w:tc>
        <w:tc>
          <w:tcPr>
            <w:tcW w:w="1369" w:type="dxa"/>
            <w:gridSpan w:val="2"/>
          </w:tcPr>
          <w:p w:rsidR="0076022F" w:rsidRPr="006F548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56115">
              <w:rPr>
                <w:rFonts w:ascii="Times New Roman" w:hAnsi="Times New Roman"/>
                <w:sz w:val="24"/>
                <w:szCs w:val="24"/>
              </w:rPr>
              <w:t>782,0</w:t>
            </w:r>
          </w:p>
        </w:tc>
        <w:tc>
          <w:tcPr>
            <w:tcW w:w="1228" w:type="dxa"/>
            <w:gridSpan w:val="2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76022F" w:rsidRPr="007D026D" w:rsidRDefault="0076022F" w:rsidP="00C10B65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76022F" w:rsidRPr="007D026D" w:rsidTr="00256115">
        <w:trPr>
          <w:trHeight w:val="3929"/>
          <w:tblHeader/>
        </w:trPr>
        <w:tc>
          <w:tcPr>
            <w:tcW w:w="5495" w:type="dxa"/>
          </w:tcPr>
          <w:p w:rsidR="0076022F" w:rsidRPr="00772BA2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72BA2">
              <w:rPr>
                <w:rFonts w:ascii="Times New Roman" w:hAnsi="Times New Roman"/>
                <w:sz w:val="24"/>
                <w:szCs w:val="24"/>
              </w:rPr>
              <w:t>1.1.</w:t>
            </w:r>
            <w:r w:rsidRPr="00772BA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Ремонт дорог </w:t>
            </w:r>
            <w:r w:rsidRPr="00772BA2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 муниципального образования</w:t>
            </w: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76022F" w:rsidRPr="00256115" w:rsidRDefault="00256115" w:rsidP="0025611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10782</w:t>
            </w:r>
            <w:r w:rsidR="0076022F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6F548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gridSpan w:val="2"/>
          </w:tcPr>
          <w:p w:rsidR="0076022F" w:rsidRPr="00256115" w:rsidRDefault="00256115" w:rsidP="0025611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10782</w:t>
            </w:r>
            <w:r w:rsidR="0076022F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6F548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76022F" w:rsidRPr="007D026D" w:rsidTr="00256115">
        <w:trPr>
          <w:trHeight w:val="2110"/>
          <w:tblHeader/>
        </w:trPr>
        <w:tc>
          <w:tcPr>
            <w:tcW w:w="5495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</w:t>
            </w:r>
            <w:r w:rsidRPr="000D03AE">
              <w:rPr>
                <w:rFonts w:ascii="Times New Roman" w:eastAsia="Times New Roman" w:hAnsi="Times New Roman"/>
                <w:sz w:val="24"/>
                <w:szCs w:val="24"/>
              </w:rPr>
              <w:t>, строительный контроль и авторский надзор.</w:t>
            </w:r>
          </w:p>
        </w:tc>
        <w:tc>
          <w:tcPr>
            <w:tcW w:w="1134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76022F" w:rsidRPr="00256115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</w:t>
            </w:r>
            <w:r w:rsidR="0076022F" w:rsidRPr="00256115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76022F" w:rsidRPr="00256115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</w:t>
            </w:r>
            <w:r w:rsidR="0076022F" w:rsidRPr="0025611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6022F" w:rsidRPr="00256115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</w:t>
            </w:r>
            <w:r w:rsidR="0076022F" w:rsidRPr="0025611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69" w:type="dxa"/>
            <w:gridSpan w:val="2"/>
          </w:tcPr>
          <w:p w:rsidR="0076022F" w:rsidRPr="0025611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</w:tcPr>
          <w:p w:rsidR="00256115" w:rsidRPr="00256115" w:rsidRDefault="00256115" w:rsidP="0025611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256115" w:rsidRPr="00256115" w:rsidRDefault="00256115" w:rsidP="0025611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76022F" w:rsidRPr="00256115" w:rsidRDefault="00256115" w:rsidP="0025611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50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76022F" w:rsidRPr="007D026D" w:rsidTr="00256115">
        <w:trPr>
          <w:trHeight w:val="1835"/>
          <w:tblHeader/>
        </w:trPr>
        <w:tc>
          <w:tcPr>
            <w:tcW w:w="5495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34" w:type="dxa"/>
          </w:tcPr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76022F" w:rsidRPr="00256115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100,</w:t>
            </w:r>
            <w:r w:rsidR="0076022F" w:rsidRPr="0025611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6022F" w:rsidRPr="0025611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76022F" w:rsidRPr="0025611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69" w:type="dxa"/>
            <w:gridSpan w:val="2"/>
          </w:tcPr>
          <w:p w:rsidR="0076022F" w:rsidRPr="0025611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</w:tcPr>
          <w:p w:rsidR="0076022F" w:rsidRPr="00256115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</w:t>
            </w:r>
            <w:r w:rsidR="0076022F" w:rsidRPr="00256115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76022F" w:rsidRPr="0025611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76022F" w:rsidRPr="00256115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5611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50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76022F" w:rsidRPr="007D026D" w:rsidTr="00256115">
        <w:trPr>
          <w:trHeight w:val="6929"/>
          <w:tblHeader/>
        </w:trPr>
        <w:tc>
          <w:tcPr>
            <w:tcW w:w="5495" w:type="dxa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4.Содержание автомобильных дорог: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оплата и содержание уличного освещения, приобретение замена ламп</w:t>
            </w:r>
          </w:p>
        </w:tc>
        <w:tc>
          <w:tcPr>
            <w:tcW w:w="1134" w:type="dxa"/>
          </w:tcPr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1990,7</w:t>
            </w:r>
          </w:p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2110,0</w:t>
            </w:r>
          </w:p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2219,8</w:t>
            </w:r>
          </w:p>
        </w:tc>
        <w:tc>
          <w:tcPr>
            <w:tcW w:w="1369" w:type="dxa"/>
            <w:gridSpan w:val="2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</w:tcPr>
          <w:p w:rsidR="00256115" w:rsidRPr="000D03AE" w:rsidRDefault="00256115" w:rsidP="0025611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1990,7</w:t>
            </w:r>
          </w:p>
          <w:p w:rsidR="00256115" w:rsidRPr="000D03AE" w:rsidRDefault="00256115" w:rsidP="0025611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2110,0</w:t>
            </w:r>
          </w:p>
          <w:p w:rsidR="0076022F" w:rsidRPr="000D03AE" w:rsidRDefault="00256115" w:rsidP="0025611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2219,8</w:t>
            </w:r>
          </w:p>
        </w:tc>
        <w:tc>
          <w:tcPr>
            <w:tcW w:w="450" w:type="dxa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76022F" w:rsidRPr="007D026D" w:rsidTr="00256115">
        <w:trPr>
          <w:trHeight w:val="6657"/>
          <w:tblHeader/>
        </w:trPr>
        <w:tc>
          <w:tcPr>
            <w:tcW w:w="5495" w:type="dxa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 МО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134" w:type="dxa"/>
          </w:tcPr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76022F" w:rsidRPr="000D03AE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22F" w:rsidRPr="000D03AE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22F" w:rsidRPr="000D03A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369" w:type="dxa"/>
            <w:gridSpan w:val="2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</w:tcPr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22F" w:rsidRPr="000D03AE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22F" w:rsidRPr="000D03AE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22F" w:rsidRPr="000D03A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450" w:type="dxa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76022F" w:rsidRPr="001E4A8D" w:rsidTr="00256115">
        <w:trPr>
          <w:trHeight w:val="1125"/>
          <w:tblHeader/>
        </w:trPr>
        <w:tc>
          <w:tcPr>
            <w:tcW w:w="5495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134" w:type="dxa"/>
          </w:tcPr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76022F" w:rsidRPr="007D026D" w:rsidRDefault="0076022F" w:rsidP="0076022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</w:tcPr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13072,7</w:t>
            </w:r>
          </w:p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256115">
              <w:rPr>
                <w:rFonts w:ascii="Times New Roman" w:hAnsi="Times New Roman"/>
                <w:sz w:val="24"/>
                <w:szCs w:val="24"/>
              </w:rPr>
              <w:t>519,8</w:t>
            </w:r>
          </w:p>
        </w:tc>
        <w:tc>
          <w:tcPr>
            <w:tcW w:w="1369" w:type="dxa"/>
            <w:gridSpan w:val="2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10</w:t>
            </w:r>
            <w:r w:rsidR="00256115">
              <w:rPr>
                <w:rFonts w:ascii="Times New Roman" w:hAnsi="Times New Roman"/>
                <w:sz w:val="24"/>
                <w:szCs w:val="24"/>
              </w:rPr>
              <w:t>782,0</w:t>
            </w:r>
          </w:p>
        </w:tc>
        <w:tc>
          <w:tcPr>
            <w:tcW w:w="1228" w:type="dxa"/>
            <w:gridSpan w:val="2"/>
          </w:tcPr>
          <w:p w:rsidR="00256115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2290,</w:t>
            </w:r>
          </w:p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256115">
              <w:rPr>
                <w:rFonts w:ascii="Times New Roman" w:hAnsi="Times New Roman"/>
                <w:sz w:val="24"/>
                <w:szCs w:val="24"/>
              </w:rPr>
              <w:t>519,8</w:t>
            </w:r>
          </w:p>
        </w:tc>
        <w:tc>
          <w:tcPr>
            <w:tcW w:w="450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022F" w:rsidRPr="001E4A8D" w:rsidTr="00256115">
        <w:trPr>
          <w:trHeight w:val="414"/>
          <w:tblHeader/>
        </w:trPr>
        <w:tc>
          <w:tcPr>
            <w:tcW w:w="5495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18</w:t>
            </w:r>
            <w:r w:rsidR="00256115">
              <w:rPr>
                <w:rFonts w:ascii="Times New Roman" w:hAnsi="Times New Roman"/>
                <w:sz w:val="24"/>
                <w:szCs w:val="24"/>
              </w:rPr>
              <w:t>002,5</w:t>
            </w:r>
          </w:p>
        </w:tc>
        <w:tc>
          <w:tcPr>
            <w:tcW w:w="1369" w:type="dxa"/>
            <w:gridSpan w:val="2"/>
          </w:tcPr>
          <w:p w:rsidR="0076022F" w:rsidRPr="000D03AE" w:rsidRDefault="00256115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10782</w:t>
            </w:r>
            <w:r w:rsidR="0076022F" w:rsidRPr="000D03A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8" w:type="dxa"/>
            <w:gridSpan w:val="2"/>
          </w:tcPr>
          <w:p w:rsidR="0076022F" w:rsidRPr="000D03AE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7</w:t>
            </w:r>
            <w:r w:rsidR="00256115">
              <w:rPr>
                <w:rFonts w:ascii="Times New Roman" w:hAnsi="Times New Roman"/>
                <w:sz w:val="24"/>
                <w:szCs w:val="24"/>
              </w:rPr>
              <w:t>220,5</w:t>
            </w:r>
          </w:p>
        </w:tc>
        <w:tc>
          <w:tcPr>
            <w:tcW w:w="450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76022F" w:rsidRPr="007D026D" w:rsidRDefault="0076022F" w:rsidP="00C10B6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76022F" w:rsidRPr="001E4A8D" w:rsidRDefault="0076022F" w:rsidP="00C10B6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6022F" w:rsidRPr="001E4A8D" w:rsidRDefault="0076022F" w:rsidP="0076022F">
      <w:pPr>
        <w:pStyle w:val="a8"/>
        <w:rPr>
          <w:rFonts w:ascii="Times New Roman" w:hAnsi="Times New Roman"/>
          <w:sz w:val="28"/>
          <w:szCs w:val="28"/>
        </w:rPr>
      </w:pPr>
    </w:p>
    <w:p w:rsidR="0076022F" w:rsidRDefault="0076022F" w:rsidP="0076022F"/>
    <w:p w:rsidR="0076022F" w:rsidRPr="001E4A8D" w:rsidRDefault="0076022F" w:rsidP="0076022F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D7373D" w:rsidRPr="001E4A8D" w:rsidRDefault="00D7373D" w:rsidP="0076022F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76022F">
      <w:pgSz w:w="16840" w:h="11907" w:orient="landscape"/>
      <w:pgMar w:top="1134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C65" w:rsidRPr="007D026D" w:rsidRDefault="009D0C65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9D0C65" w:rsidRPr="007D026D" w:rsidRDefault="009D0C65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0E97" w:rsidRDefault="00AC466F">
        <w:pPr>
          <w:pStyle w:val="af"/>
          <w:jc w:val="center"/>
        </w:pPr>
        <w:fldSimple w:instr=" PAGE   \* MERGEFORMAT ">
          <w:r w:rsidR="000B597F">
            <w:rPr>
              <w:noProof/>
            </w:rPr>
            <w:t>2</w:t>
          </w:r>
        </w:fldSimple>
      </w:p>
    </w:sdtContent>
  </w:sdt>
  <w:p w:rsidR="003C0E97" w:rsidRDefault="003C0E9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C65" w:rsidRPr="007D026D" w:rsidRDefault="009D0C65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9D0C65" w:rsidRPr="007D026D" w:rsidRDefault="009D0C65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985ED0D8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514F7"/>
    <w:rsid w:val="00087903"/>
    <w:rsid w:val="00094B29"/>
    <w:rsid w:val="000B597F"/>
    <w:rsid w:val="000D75C9"/>
    <w:rsid w:val="000F73D3"/>
    <w:rsid w:val="00144725"/>
    <w:rsid w:val="001477BA"/>
    <w:rsid w:val="00150999"/>
    <w:rsid w:val="001624D0"/>
    <w:rsid w:val="00166134"/>
    <w:rsid w:val="001712C0"/>
    <w:rsid w:val="001A2D16"/>
    <w:rsid w:val="001C4FA6"/>
    <w:rsid w:val="001E4A8D"/>
    <w:rsid w:val="002358F3"/>
    <w:rsid w:val="00256115"/>
    <w:rsid w:val="00263F25"/>
    <w:rsid w:val="00291CB7"/>
    <w:rsid w:val="002D1203"/>
    <w:rsid w:val="00301025"/>
    <w:rsid w:val="00323CA3"/>
    <w:rsid w:val="00341DBC"/>
    <w:rsid w:val="00352E4E"/>
    <w:rsid w:val="003645AB"/>
    <w:rsid w:val="003C0E97"/>
    <w:rsid w:val="003C1074"/>
    <w:rsid w:val="003D465B"/>
    <w:rsid w:val="004147D2"/>
    <w:rsid w:val="00432724"/>
    <w:rsid w:val="004351E7"/>
    <w:rsid w:val="00467B3F"/>
    <w:rsid w:val="004704DF"/>
    <w:rsid w:val="00487211"/>
    <w:rsid w:val="004A5898"/>
    <w:rsid w:val="004C5E62"/>
    <w:rsid w:val="004D46B1"/>
    <w:rsid w:val="004E7934"/>
    <w:rsid w:val="00501F10"/>
    <w:rsid w:val="00512D97"/>
    <w:rsid w:val="00531844"/>
    <w:rsid w:val="00545F5F"/>
    <w:rsid w:val="00550A4F"/>
    <w:rsid w:val="0058015D"/>
    <w:rsid w:val="005C09B5"/>
    <w:rsid w:val="005E6BE6"/>
    <w:rsid w:val="00605404"/>
    <w:rsid w:val="00631424"/>
    <w:rsid w:val="00650D95"/>
    <w:rsid w:val="00655C56"/>
    <w:rsid w:val="00672BF5"/>
    <w:rsid w:val="00674923"/>
    <w:rsid w:val="00690817"/>
    <w:rsid w:val="00690EDA"/>
    <w:rsid w:val="006B2072"/>
    <w:rsid w:val="006B2948"/>
    <w:rsid w:val="006C625F"/>
    <w:rsid w:val="006F5485"/>
    <w:rsid w:val="00710C46"/>
    <w:rsid w:val="00712CCA"/>
    <w:rsid w:val="00720C4A"/>
    <w:rsid w:val="00723465"/>
    <w:rsid w:val="007433B1"/>
    <w:rsid w:val="0076022F"/>
    <w:rsid w:val="00783FED"/>
    <w:rsid w:val="007878D5"/>
    <w:rsid w:val="007A58DB"/>
    <w:rsid w:val="007D026D"/>
    <w:rsid w:val="00842DBE"/>
    <w:rsid w:val="00851A7E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4EED"/>
    <w:rsid w:val="00975FFC"/>
    <w:rsid w:val="009840F2"/>
    <w:rsid w:val="009A6703"/>
    <w:rsid w:val="009B0822"/>
    <w:rsid w:val="009C6736"/>
    <w:rsid w:val="009D0C65"/>
    <w:rsid w:val="00A20590"/>
    <w:rsid w:val="00A23A96"/>
    <w:rsid w:val="00A50880"/>
    <w:rsid w:val="00A54602"/>
    <w:rsid w:val="00A55FE8"/>
    <w:rsid w:val="00A73F2E"/>
    <w:rsid w:val="00A76347"/>
    <w:rsid w:val="00AC466F"/>
    <w:rsid w:val="00AF31C0"/>
    <w:rsid w:val="00AF731E"/>
    <w:rsid w:val="00B0084A"/>
    <w:rsid w:val="00B1426F"/>
    <w:rsid w:val="00B15EE6"/>
    <w:rsid w:val="00B47081"/>
    <w:rsid w:val="00B55007"/>
    <w:rsid w:val="00BC305F"/>
    <w:rsid w:val="00BE6CD2"/>
    <w:rsid w:val="00BF3048"/>
    <w:rsid w:val="00BF6EBE"/>
    <w:rsid w:val="00C14724"/>
    <w:rsid w:val="00C266F2"/>
    <w:rsid w:val="00C27FDE"/>
    <w:rsid w:val="00C94EF3"/>
    <w:rsid w:val="00CB720E"/>
    <w:rsid w:val="00CF1C48"/>
    <w:rsid w:val="00D037A9"/>
    <w:rsid w:val="00D43ABA"/>
    <w:rsid w:val="00D7373D"/>
    <w:rsid w:val="00D77AD3"/>
    <w:rsid w:val="00D83D7C"/>
    <w:rsid w:val="00DD547B"/>
    <w:rsid w:val="00E42090"/>
    <w:rsid w:val="00E571A7"/>
    <w:rsid w:val="00E8169B"/>
    <w:rsid w:val="00E837FE"/>
    <w:rsid w:val="00EB7BB1"/>
    <w:rsid w:val="00ED4863"/>
    <w:rsid w:val="00ED5099"/>
    <w:rsid w:val="00F34438"/>
    <w:rsid w:val="00F41C97"/>
    <w:rsid w:val="00F73D49"/>
    <w:rsid w:val="00FD52B3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</Pages>
  <Words>2319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2024-11-13T11:52:00Z</cp:lastPrinted>
  <dcterms:created xsi:type="dcterms:W3CDTF">2021-10-01T10:31:00Z</dcterms:created>
  <dcterms:modified xsi:type="dcterms:W3CDTF">2024-11-13T11:56:00Z</dcterms:modified>
</cp:coreProperties>
</file>